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6" w:rsidRPr="007E7A39" w:rsidRDefault="001D1206" w:rsidP="001D1206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По вопросам продаж и поддержки обращайтесь:</w:t>
      </w:r>
    </w:p>
    <w:p w:rsidR="001D1206" w:rsidRPr="00AC48E6" w:rsidRDefault="001D1206" w:rsidP="001D1206">
      <w:pPr>
        <w:rPr>
          <w:rFonts w:ascii="Arial" w:hAnsi="Arial" w:cs="Arial"/>
          <w:b/>
          <w:bCs/>
          <w:sz w:val="16"/>
          <w:szCs w:val="16"/>
        </w:rPr>
      </w:pPr>
    </w:p>
    <w:p w:rsidR="001D1206" w:rsidRPr="007E7A39" w:rsidRDefault="001D1206" w:rsidP="001D1206">
      <w:pPr>
        <w:rPr>
          <w:rFonts w:ascii="Arial" w:hAnsi="Arial" w:cs="Arial"/>
          <w:b/>
          <w:bCs/>
          <w:sz w:val="16"/>
          <w:szCs w:val="16"/>
        </w:rPr>
        <w:sectPr w:rsidR="001D1206" w:rsidRPr="007E7A39" w:rsidSect="001D1206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А</w:t>
      </w:r>
      <w:r w:rsidRPr="007E7A39">
        <w:rPr>
          <w:rFonts w:ascii="Arial" w:hAnsi="Arial" w:cs="Arial"/>
          <w:sz w:val="16"/>
          <w:szCs w:val="16"/>
        </w:rPr>
        <w:t>рхангельск (8182)63-90-72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А</w:t>
      </w:r>
      <w:r w:rsidRPr="007E7A39">
        <w:rPr>
          <w:rFonts w:ascii="Arial" w:hAnsi="Arial" w:cs="Arial"/>
          <w:sz w:val="16"/>
          <w:szCs w:val="16"/>
        </w:rPr>
        <w:t>стана +7(7172)727-132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елгород (4722)40-23-64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Б</w:t>
      </w:r>
      <w:r w:rsidRPr="007E7A39">
        <w:rPr>
          <w:rFonts w:ascii="Arial" w:hAnsi="Arial" w:cs="Arial"/>
          <w:sz w:val="16"/>
          <w:szCs w:val="16"/>
        </w:rPr>
        <w:t>рянск (4832)59-03-52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ладивосток (423)249-28-31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олгоград (844)278-03-48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ологда (8172)26-41-59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В</w:t>
      </w:r>
      <w:r w:rsidRPr="007E7A39">
        <w:rPr>
          <w:rFonts w:ascii="Arial" w:hAnsi="Arial" w:cs="Arial"/>
          <w:sz w:val="16"/>
          <w:szCs w:val="16"/>
        </w:rPr>
        <w:t>оронеж (473)204-51-73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Е</w:t>
      </w:r>
      <w:r w:rsidRPr="007E7A39">
        <w:rPr>
          <w:rFonts w:ascii="Arial" w:hAnsi="Arial" w:cs="Arial"/>
          <w:sz w:val="16"/>
          <w:szCs w:val="16"/>
        </w:rPr>
        <w:t>катеринбург (343)384-55-89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ваново (4932)77-34-06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И</w:t>
      </w:r>
      <w:r w:rsidRPr="007E7A39">
        <w:rPr>
          <w:rFonts w:ascii="Arial" w:hAnsi="Arial" w:cs="Arial"/>
          <w:sz w:val="16"/>
          <w:szCs w:val="16"/>
        </w:rPr>
        <w:t>жевск (3412)26-03-58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азань (843)206-01-48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К</w:t>
      </w:r>
      <w:r w:rsidRPr="007E7A39">
        <w:rPr>
          <w:rFonts w:ascii="Arial" w:hAnsi="Arial" w:cs="Arial"/>
          <w:sz w:val="16"/>
          <w:szCs w:val="16"/>
        </w:rPr>
        <w:t>алининград (4012)72-03-81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алуга (4842)92-23-67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емерово (3842)65-04-62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иров (8332)68-02-04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 xml:space="preserve">раснодар (861)203-40-90 </w:t>
      </w: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расноярск (391)204-63-61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К</w:t>
      </w:r>
      <w:r w:rsidRPr="007E7A39">
        <w:rPr>
          <w:rFonts w:ascii="Arial" w:hAnsi="Arial" w:cs="Arial"/>
          <w:sz w:val="16"/>
          <w:szCs w:val="16"/>
        </w:rPr>
        <w:t>урск (4712)77-13-04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Л</w:t>
      </w:r>
      <w:r w:rsidRPr="007E7A39">
        <w:rPr>
          <w:rFonts w:ascii="Arial" w:hAnsi="Arial" w:cs="Arial"/>
          <w:sz w:val="16"/>
          <w:szCs w:val="16"/>
        </w:rPr>
        <w:t>ипецк (4742)52-20-81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агнитогорск (3519)55-03-13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осква (495)268-04-70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М</w:t>
      </w:r>
      <w:r w:rsidRPr="007E7A39">
        <w:rPr>
          <w:rFonts w:ascii="Arial" w:hAnsi="Arial" w:cs="Arial"/>
          <w:sz w:val="16"/>
          <w:szCs w:val="16"/>
        </w:rPr>
        <w:t>урманск (8152)59-64-93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абережные Челны (8552)20-53-41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Н</w:t>
      </w:r>
      <w:r w:rsidRPr="007E7A39">
        <w:rPr>
          <w:rFonts w:ascii="Arial" w:hAnsi="Arial" w:cs="Arial"/>
          <w:sz w:val="16"/>
          <w:szCs w:val="16"/>
        </w:rPr>
        <w:t>ижний Новгород (831)429-08-12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овокузнецк (3843)20-46-81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Н</w:t>
      </w:r>
      <w:r w:rsidRPr="007E7A39">
        <w:rPr>
          <w:rFonts w:ascii="Arial" w:hAnsi="Arial" w:cs="Arial"/>
          <w:sz w:val="16"/>
          <w:szCs w:val="16"/>
        </w:rPr>
        <w:t>овосибирск (383)227-86-73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рел (4862)44-53-42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О</w:t>
      </w:r>
      <w:r w:rsidRPr="007E7A39">
        <w:rPr>
          <w:rFonts w:ascii="Arial" w:hAnsi="Arial" w:cs="Arial"/>
          <w:sz w:val="16"/>
          <w:szCs w:val="16"/>
        </w:rPr>
        <w:t>ренбург (3532)37-68-04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енза (8412)22-31-16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П</w:t>
      </w:r>
      <w:r w:rsidRPr="007E7A39">
        <w:rPr>
          <w:rFonts w:ascii="Arial" w:hAnsi="Arial" w:cs="Arial"/>
          <w:sz w:val="16"/>
          <w:szCs w:val="16"/>
        </w:rPr>
        <w:t xml:space="preserve">ермь (342)205-81-47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>остов-на-Дону (863)308-18-15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Р</w:t>
      </w:r>
      <w:r w:rsidRPr="007E7A39">
        <w:rPr>
          <w:rFonts w:ascii="Arial" w:hAnsi="Arial" w:cs="Arial"/>
          <w:sz w:val="16"/>
          <w:szCs w:val="16"/>
        </w:rPr>
        <w:t xml:space="preserve">язань (4912)46-61-64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амара (846)206-03-16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>анкт-Петербург (812)309-46-40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аратов (845)249-38-78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lastRenderedPageBreak/>
        <w:t>С</w:t>
      </w:r>
      <w:r w:rsidRPr="007E7A39">
        <w:rPr>
          <w:rFonts w:ascii="Arial" w:hAnsi="Arial" w:cs="Arial"/>
          <w:sz w:val="16"/>
          <w:szCs w:val="16"/>
        </w:rPr>
        <w:t xml:space="preserve">моленск (4812)29-41-54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очи (862)225-72-31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С</w:t>
      </w:r>
      <w:r w:rsidRPr="007E7A39">
        <w:rPr>
          <w:rFonts w:ascii="Arial" w:hAnsi="Arial" w:cs="Arial"/>
          <w:sz w:val="16"/>
          <w:szCs w:val="16"/>
        </w:rPr>
        <w:t xml:space="preserve">таврополь (8652)20-65-13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верь (4822)63-31-35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омск (3822)98-41-53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ула (4872)74-02-29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Т</w:t>
      </w:r>
      <w:r w:rsidRPr="007E7A39">
        <w:rPr>
          <w:rFonts w:ascii="Arial" w:hAnsi="Arial" w:cs="Arial"/>
          <w:sz w:val="16"/>
          <w:szCs w:val="16"/>
        </w:rPr>
        <w:t xml:space="preserve">юмень (3452)66-21-18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льяновск (8422)24-23-59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У</w:t>
      </w:r>
      <w:r w:rsidRPr="007E7A39">
        <w:rPr>
          <w:rFonts w:ascii="Arial" w:hAnsi="Arial" w:cs="Arial"/>
          <w:sz w:val="16"/>
          <w:szCs w:val="16"/>
        </w:rPr>
        <w:t xml:space="preserve">фа (347)229-48-12 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елябинск (351)202-03-61</w:t>
      </w:r>
    </w:p>
    <w:p w:rsidR="001D1206" w:rsidRPr="007E7A39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Ч</w:t>
      </w:r>
      <w:r w:rsidRPr="007E7A39">
        <w:rPr>
          <w:rFonts w:ascii="Arial" w:hAnsi="Arial" w:cs="Arial"/>
          <w:sz w:val="16"/>
          <w:szCs w:val="16"/>
        </w:rPr>
        <w:t>ереповец (8202)49-02-64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</w:pPr>
      <w:r w:rsidRPr="007E7A39">
        <w:rPr>
          <w:rFonts w:ascii="Arial" w:hAnsi="Arial" w:cs="Arial"/>
          <w:b/>
          <w:bCs/>
          <w:sz w:val="16"/>
          <w:szCs w:val="16"/>
        </w:rPr>
        <w:t>Я</w:t>
      </w:r>
      <w:r w:rsidRPr="007E7A39">
        <w:rPr>
          <w:rFonts w:ascii="Arial" w:hAnsi="Arial" w:cs="Arial"/>
          <w:sz w:val="16"/>
          <w:szCs w:val="16"/>
        </w:rPr>
        <w:t>рославль (4852)69-52-93</w:t>
      </w:r>
    </w:p>
    <w:p w:rsidR="001D1206" w:rsidRPr="0072549D" w:rsidRDefault="001D1206" w:rsidP="001D1206">
      <w:pPr>
        <w:rPr>
          <w:rFonts w:ascii="Arial" w:hAnsi="Arial" w:cs="Arial"/>
          <w:sz w:val="16"/>
          <w:szCs w:val="16"/>
        </w:rPr>
        <w:sectPr w:rsidR="001D1206" w:rsidRPr="0072549D" w:rsidSect="001D1206">
          <w:type w:val="continuous"/>
          <w:pgSz w:w="11906" w:h="16838"/>
          <w:pgMar w:top="1134" w:right="386" w:bottom="1134" w:left="540" w:header="708" w:footer="708" w:gutter="0"/>
          <w:cols w:num="4" w:space="117"/>
          <w:docGrid w:linePitch="360"/>
        </w:sectPr>
      </w:pPr>
    </w:p>
    <w:p w:rsidR="001D1206" w:rsidRPr="00613EFC" w:rsidRDefault="001D1206" w:rsidP="001D1206">
      <w:pPr>
        <w:rPr>
          <w:rFonts w:ascii="Arial" w:hAnsi="Arial" w:cs="Arial"/>
          <w:sz w:val="16"/>
          <w:szCs w:val="16"/>
        </w:rPr>
      </w:pPr>
    </w:p>
    <w:p w:rsidR="001D1206" w:rsidRPr="00CA4AF2" w:rsidRDefault="001B4B3C" w:rsidP="001D1206">
      <w:pPr>
        <w:jc w:val="center"/>
        <w:rPr>
          <w:rFonts w:ascii="Arial" w:hAnsi="Arial" w:cs="Arial"/>
        </w:rPr>
      </w:pPr>
      <w:r w:rsidRPr="00CA4AF2">
        <w:rPr>
          <w:rFonts w:ascii="Arial" w:hAnsi="Arial" w:cs="Arial"/>
          <w:b/>
          <w:bCs/>
        </w:rPr>
        <w:t>Э</w:t>
      </w:r>
      <w:r w:rsidR="001D1206" w:rsidRPr="00CA4AF2">
        <w:rPr>
          <w:rFonts w:ascii="Arial" w:hAnsi="Arial" w:cs="Arial"/>
          <w:b/>
          <w:bCs/>
        </w:rPr>
        <w:t>л</w:t>
      </w:r>
      <w:proofErr w:type="gramStart"/>
      <w:r w:rsidR="001D1206" w:rsidRPr="00CA4AF2">
        <w:rPr>
          <w:rFonts w:ascii="Arial" w:hAnsi="Arial" w:cs="Arial"/>
          <w:b/>
          <w:bCs/>
        </w:rPr>
        <w:t>.</w:t>
      </w:r>
      <w:proofErr w:type="gramEnd"/>
      <w:r w:rsidR="001D1206" w:rsidRPr="00CA4AF2">
        <w:rPr>
          <w:rFonts w:ascii="Arial" w:hAnsi="Arial" w:cs="Arial"/>
          <w:b/>
          <w:bCs/>
        </w:rPr>
        <w:t xml:space="preserve"> </w:t>
      </w:r>
      <w:proofErr w:type="gramStart"/>
      <w:r w:rsidR="001D1206" w:rsidRPr="00CA4AF2">
        <w:rPr>
          <w:rFonts w:ascii="Arial" w:hAnsi="Arial" w:cs="Arial"/>
          <w:b/>
          <w:bCs/>
        </w:rPr>
        <w:t>п</w:t>
      </w:r>
      <w:proofErr w:type="gramEnd"/>
      <w:r w:rsidR="001D1206" w:rsidRPr="00CA4AF2">
        <w:rPr>
          <w:rFonts w:ascii="Arial" w:hAnsi="Arial" w:cs="Arial"/>
          <w:b/>
          <w:bCs/>
        </w:rPr>
        <w:t xml:space="preserve">очта: </w:t>
      </w:r>
      <w:bookmarkStart w:id="0" w:name="_GoBack"/>
      <w:r w:rsidR="00CA4AF2" w:rsidRPr="00CA4AF2">
        <w:rPr>
          <w:rFonts w:ascii="Arial" w:hAnsi="Arial" w:cs="Arial"/>
        </w:rPr>
        <w:fldChar w:fldCharType="begin"/>
      </w:r>
      <w:r w:rsidR="00CA4AF2" w:rsidRPr="00CA4AF2">
        <w:rPr>
          <w:rFonts w:ascii="Arial" w:hAnsi="Arial" w:cs="Arial"/>
        </w:rPr>
        <w:instrText xml:space="preserve"> HYPERLINK "mailto:bsk@nt-rt.ru" </w:instrText>
      </w:r>
      <w:r w:rsidR="00CA4AF2" w:rsidRPr="00CA4AF2">
        <w:rPr>
          <w:rFonts w:ascii="Arial" w:hAnsi="Arial" w:cs="Arial"/>
        </w:rPr>
        <w:fldChar w:fldCharType="separate"/>
      </w:r>
      <w:r w:rsidR="00CA4AF2" w:rsidRPr="00CA4AF2">
        <w:rPr>
          <w:rStyle w:val="a3"/>
          <w:rFonts w:ascii="Arial" w:hAnsi="Arial" w:cs="Arial"/>
          <w:color w:val="auto"/>
          <w:u w:val="none"/>
        </w:rPr>
        <w:t>bsk@nt-rt.ru</w:t>
      </w:r>
      <w:r w:rsidR="00CA4AF2" w:rsidRPr="00CA4AF2">
        <w:rPr>
          <w:rFonts w:ascii="Arial" w:hAnsi="Arial" w:cs="Arial"/>
        </w:rPr>
        <w:fldChar w:fldCharType="end"/>
      </w:r>
      <w:r w:rsidR="00CA4AF2">
        <w:rPr>
          <w:rFonts w:ascii="Arial" w:hAnsi="Arial" w:cs="Arial"/>
        </w:rPr>
        <w:t xml:space="preserve"> </w:t>
      </w:r>
      <w:r w:rsidR="00CA4AF2" w:rsidRPr="00CA4AF2">
        <w:rPr>
          <w:rFonts w:ascii="Arial" w:hAnsi="Arial" w:cs="Arial"/>
        </w:rPr>
        <w:t xml:space="preserve">  </w:t>
      </w:r>
      <w:bookmarkEnd w:id="0"/>
    </w:p>
    <w:p w:rsidR="00146009" w:rsidRPr="00146009" w:rsidRDefault="00146009">
      <w:pPr>
        <w:rPr>
          <w:rFonts w:ascii="Arial" w:hAnsi="Arial" w:cs="Arial"/>
          <w:sz w:val="36"/>
          <w:szCs w:val="36"/>
        </w:rPr>
      </w:pPr>
    </w:p>
    <w:p w:rsidR="00775175" w:rsidRPr="007E7A3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775175" w:rsidRPr="00613EFC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на </w:t>
      </w:r>
      <w:r w:rsidR="0072549D">
        <w:rPr>
          <w:rFonts w:ascii="Arial" w:hAnsi="Arial" w:cs="Arial"/>
          <w:b/>
          <w:bCs/>
          <w:sz w:val="36"/>
          <w:szCs w:val="36"/>
        </w:rPr>
        <w:t xml:space="preserve">оборудование </w:t>
      </w:r>
      <w:r w:rsidR="00CA4AF2">
        <w:rPr>
          <w:rFonts w:ascii="Arial" w:hAnsi="Arial" w:cs="Arial"/>
          <w:b/>
          <w:bCs/>
          <w:sz w:val="36"/>
          <w:szCs w:val="36"/>
        </w:rPr>
        <w:t>БИРС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775175" w:rsidRPr="007E7A39" w:rsidRDefault="00775175" w:rsidP="00146009">
      <w:pPr>
        <w:rPr>
          <w:rFonts w:ascii="Arial" w:hAnsi="Arial" w:cs="Arial"/>
          <w:b/>
          <w:bCs/>
          <w:sz w:val="36"/>
          <w:szCs w:val="36"/>
        </w:rPr>
      </w:pPr>
    </w:p>
    <w:sectPr w:rsidR="00775175" w:rsidRPr="007E7A39" w:rsidSect="0014600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175"/>
    <w:rsid w:val="00091651"/>
    <w:rsid w:val="000A046B"/>
    <w:rsid w:val="000D15ED"/>
    <w:rsid w:val="00146009"/>
    <w:rsid w:val="001B4B3C"/>
    <w:rsid w:val="001D1206"/>
    <w:rsid w:val="00286463"/>
    <w:rsid w:val="002C7BB4"/>
    <w:rsid w:val="0032607A"/>
    <w:rsid w:val="00345D2C"/>
    <w:rsid w:val="00496111"/>
    <w:rsid w:val="0057674B"/>
    <w:rsid w:val="005D271E"/>
    <w:rsid w:val="00613EFC"/>
    <w:rsid w:val="0072549D"/>
    <w:rsid w:val="00752952"/>
    <w:rsid w:val="00764E6F"/>
    <w:rsid w:val="00775175"/>
    <w:rsid w:val="00795FA8"/>
    <w:rsid w:val="007E7A39"/>
    <w:rsid w:val="008169EB"/>
    <w:rsid w:val="00861B23"/>
    <w:rsid w:val="00906340"/>
    <w:rsid w:val="00A11E8C"/>
    <w:rsid w:val="00A42C1E"/>
    <w:rsid w:val="00A5400A"/>
    <w:rsid w:val="00A57866"/>
    <w:rsid w:val="00AA476C"/>
    <w:rsid w:val="00AC48E6"/>
    <w:rsid w:val="00AE7685"/>
    <w:rsid w:val="00B56709"/>
    <w:rsid w:val="00BB6651"/>
    <w:rsid w:val="00C30A3F"/>
    <w:rsid w:val="00C86B57"/>
    <w:rsid w:val="00CA4AF2"/>
    <w:rsid w:val="00CC2650"/>
    <w:rsid w:val="00CF407E"/>
    <w:rsid w:val="00D31781"/>
    <w:rsid w:val="00D658F9"/>
    <w:rsid w:val="00E054E3"/>
    <w:rsid w:val="00EB1C77"/>
    <w:rsid w:val="00F12A0B"/>
    <w:rsid w:val="00FA1E7A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ЯРПОЖИНВЕСТ || Опросный лист на огнетушители. Карта заказа на противопожарные инструменты ОУ-1, ОУ-2, ОП-4(з), ОП-5(з), ОВП(с)-4(з)-АВ, ОВП(н)-4(з)-АВ, баллоны для газов. Продажа оборудования производства завода-изготовителя Yarpojinvest. Ярославль. Дилер</vt:lpstr>
    </vt:vector>
  </TitlesOfParts>
  <Manager>http://www.birs.nt-rt.ru/</Manager>
  <Company>http://www.birs.nt-rt.ru/  </Company>
  <LinksUpToDate>false</LinksUpToDate>
  <CharactersWithSpaces>1525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mailto:skn@nt-rt.ru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БИРС || Опросный лист на клапаны поворотные КПБ, шаровые краны ЕА. Карта заказа для покупки электроприводного устройства. Продажа трубопроводной запорной арматуры. Производитель оборудования завод-изготовитель BIRS, производитель г. Чебоксары. Дилер ГКНТ. Поставка Россия, Казахстан.</dc:title>
  <dc:subject>БИРС || Опросный лист на клапаны поворотные КПБ, шаровые краны ЕА. Карта заказа для покупки электроприводного устройства. Продажа трубопроводной запорной арматуры. Производитель оборудования завод-изготовитель BIRS, производитель г. Чебоксары. Дилер ГКНТ. Поставка Россия, Казахстан.</dc:subject>
  <dc:creator>http://www.birs.nt-rt.ru/</dc:creator>
  <cp:lastModifiedBy>http://defsystems.nt-rt.ru/</cp:lastModifiedBy>
  <cp:revision>5</cp:revision>
  <dcterms:created xsi:type="dcterms:W3CDTF">2017-01-11T07:59:00Z</dcterms:created>
  <dcterms:modified xsi:type="dcterms:W3CDTF">2017-01-26T10:31:00Z</dcterms:modified>
</cp:coreProperties>
</file>